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5612DB">
      <w:pPr>
        <w:jc w:val="center"/>
        <w:rPr>
          <w:sz w:val="26"/>
          <w:szCs w:val="26"/>
        </w:rPr>
      </w:pPr>
      <w:r>
        <w:rPr>
          <w:sz w:val="26"/>
          <w:szCs w:val="26"/>
        </w:rPr>
        <w:t>Committee of the Whole</w:t>
      </w:r>
      <w:r w:rsidR="001810A9">
        <w:rPr>
          <w:sz w:val="26"/>
          <w:szCs w:val="26"/>
        </w:rPr>
        <w:t xml:space="preserve"> Meeting Agenda</w:t>
      </w:r>
    </w:p>
    <w:p w:rsidR="00BB7CD9" w:rsidRDefault="009F0458">
      <w:pPr>
        <w:jc w:val="center"/>
        <w:rPr>
          <w:sz w:val="20"/>
          <w:szCs w:val="20"/>
        </w:rPr>
      </w:pPr>
      <w:r>
        <w:rPr>
          <w:sz w:val="20"/>
          <w:szCs w:val="20"/>
        </w:rPr>
        <w:t>February 20</w:t>
      </w:r>
      <w:r w:rsidR="00E231A6">
        <w:rPr>
          <w:sz w:val="20"/>
          <w:szCs w:val="20"/>
        </w:rPr>
        <w:t>,</w:t>
      </w:r>
      <w:r w:rsidR="00D47A58">
        <w:rPr>
          <w:sz w:val="20"/>
          <w:szCs w:val="20"/>
        </w:rPr>
        <w:t xml:space="preserve"> 201</w:t>
      </w:r>
      <w:r w:rsidR="00DD41ED">
        <w:rPr>
          <w:sz w:val="20"/>
          <w:szCs w:val="20"/>
        </w:rPr>
        <w:t>9</w:t>
      </w:r>
    </w:p>
    <w:p w:rsidR="00BB7CD9" w:rsidRDefault="00DD41ED">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DD41ED" w:rsidRDefault="00DD41ED" w:rsidP="00DD41ED">
      <w:pPr>
        <w:ind w:left="720" w:firstLine="720"/>
        <w:rPr>
          <w:sz w:val="20"/>
          <w:szCs w:val="20"/>
        </w:rPr>
      </w:pPr>
      <w:r>
        <w:rPr>
          <w:sz w:val="20"/>
          <w:szCs w:val="20"/>
        </w:rPr>
        <w:t>Steve Brock, K</w:t>
      </w:r>
      <w:r w:rsidR="00D47A58">
        <w:rPr>
          <w:sz w:val="20"/>
          <w:szCs w:val="20"/>
        </w:rPr>
        <w:t xml:space="preserve">urt Wangerin, Joe LaPointe, </w:t>
      </w:r>
      <w:r>
        <w:rPr>
          <w:sz w:val="20"/>
          <w:szCs w:val="20"/>
        </w:rPr>
        <w:t>Dennis Johnson, Barb Zahorik</w:t>
      </w:r>
    </w:p>
    <w:p w:rsidR="00BB7CD9" w:rsidRDefault="00D47A58">
      <w:pPr>
        <w:ind w:left="720" w:firstLine="720"/>
        <w:rPr>
          <w:sz w:val="20"/>
          <w:szCs w:val="20"/>
        </w:rPr>
      </w:pPr>
      <w:r>
        <w:rPr>
          <w:sz w:val="20"/>
          <w:szCs w:val="20"/>
        </w:rPr>
        <w:t>Chris Spaude</w:t>
      </w:r>
      <w:r w:rsidR="00DD41ED">
        <w:rPr>
          <w:sz w:val="20"/>
          <w:szCs w:val="20"/>
        </w:rPr>
        <w:t>, Charlie Cappaert</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876CB2" w:rsidRPr="00876CB2" w:rsidRDefault="00D47A58" w:rsidP="006A69EB">
      <w:pPr>
        <w:ind w:firstLine="720"/>
        <w:rPr>
          <w:sz w:val="20"/>
          <w:szCs w:val="20"/>
        </w:rPr>
      </w:pPr>
      <w:r>
        <w:rPr>
          <w:sz w:val="20"/>
          <w:szCs w:val="20"/>
        </w:rPr>
        <w:t>6.</w:t>
      </w:r>
      <w:r>
        <w:rPr>
          <w:sz w:val="20"/>
          <w:szCs w:val="20"/>
        </w:rPr>
        <w:tab/>
      </w:r>
      <w:r w:rsidR="006A69EB">
        <w:rPr>
          <w:sz w:val="20"/>
          <w:szCs w:val="20"/>
        </w:rPr>
        <w:t>Approval of Agenda (for Business Meeting)</w:t>
      </w:r>
    </w:p>
    <w:p w:rsidR="00DA576C" w:rsidRDefault="00DD41ED" w:rsidP="006A69EB">
      <w:pPr>
        <w:ind w:firstLine="720"/>
        <w:rPr>
          <w:sz w:val="20"/>
          <w:szCs w:val="20"/>
        </w:rPr>
      </w:pPr>
      <w:r>
        <w:rPr>
          <w:sz w:val="20"/>
          <w:szCs w:val="20"/>
        </w:rPr>
        <w:tab/>
      </w:r>
    </w:p>
    <w:p w:rsidR="006C4F0B" w:rsidRDefault="00DA576C">
      <w:pPr>
        <w:ind w:firstLine="720"/>
        <w:rPr>
          <w:sz w:val="20"/>
          <w:szCs w:val="20"/>
        </w:rPr>
      </w:pPr>
      <w:r>
        <w:rPr>
          <w:sz w:val="20"/>
          <w:szCs w:val="20"/>
        </w:rPr>
        <w:t>7.</w:t>
      </w:r>
      <w:r>
        <w:rPr>
          <w:sz w:val="20"/>
          <w:szCs w:val="20"/>
        </w:rPr>
        <w:tab/>
      </w:r>
      <w:r w:rsidR="006C4F0B">
        <w:rPr>
          <w:sz w:val="20"/>
          <w:szCs w:val="20"/>
        </w:rPr>
        <w:t>Approval of Minutes</w:t>
      </w:r>
      <w:r w:rsidR="00DD41ED">
        <w:rPr>
          <w:sz w:val="20"/>
          <w:szCs w:val="20"/>
        </w:rPr>
        <w:t xml:space="preserve"> (for Business Meeting)</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 xml:space="preserve">Report </w:t>
      </w:r>
      <w:r w:rsidR="009F0458">
        <w:rPr>
          <w:sz w:val="20"/>
          <w:szCs w:val="20"/>
        </w:rPr>
        <w:t>(Differentiated Instruction and 5D+</w:t>
      </w:r>
      <w:r w:rsidR="00DD41ED">
        <w:rPr>
          <w:sz w:val="20"/>
          <w:szCs w:val="20"/>
        </w:rPr>
        <w:t>)</w:t>
      </w:r>
      <w:r w:rsidR="009F0458">
        <w:rPr>
          <w:sz w:val="20"/>
          <w:szCs w:val="20"/>
        </w:rPr>
        <w:t xml:space="preserve"> (Business Meeting)</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r w:rsidR="00DD41ED">
        <w:rPr>
          <w:sz w:val="20"/>
          <w:szCs w:val="20"/>
        </w:rPr>
        <w:t xml:space="preserve"> (for Business Meeting)</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r w:rsidR="00DD41ED">
        <w:rPr>
          <w:sz w:val="20"/>
          <w:szCs w:val="20"/>
        </w:rPr>
        <w:t xml:space="preserve"> (for Business Meeting)</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r w:rsidR="00DD41ED">
        <w:rPr>
          <w:sz w:val="20"/>
          <w:szCs w:val="20"/>
        </w:rPr>
        <w:t xml:space="preserve"> (for Business Meeting)</w:t>
      </w:r>
    </w:p>
    <w:p w:rsidR="00DD41ED" w:rsidRDefault="00DD41ED" w:rsidP="007E2D8A">
      <w:pPr>
        <w:ind w:left="720"/>
        <w:rPr>
          <w:sz w:val="20"/>
          <w:szCs w:val="20"/>
        </w:rPr>
      </w:pPr>
    </w:p>
    <w:p w:rsidR="00B73801" w:rsidRPr="00E76015" w:rsidRDefault="00DD41ED" w:rsidP="00830BC4">
      <w:pPr>
        <w:ind w:left="720"/>
        <w:rPr>
          <w:b/>
          <w:sz w:val="20"/>
          <w:szCs w:val="20"/>
        </w:rPr>
      </w:pPr>
      <w:r w:rsidRPr="00E76015">
        <w:rPr>
          <w:b/>
          <w:sz w:val="20"/>
          <w:szCs w:val="20"/>
        </w:rPr>
        <w:t>Discussion Items</w:t>
      </w:r>
    </w:p>
    <w:p w:rsidR="00E76015" w:rsidRDefault="00E76015" w:rsidP="00830BC4">
      <w:pPr>
        <w:ind w:left="720"/>
        <w:rPr>
          <w:sz w:val="20"/>
          <w:szCs w:val="20"/>
        </w:rPr>
      </w:pPr>
    </w:p>
    <w:p w:rsidR="00030BFF" w:rsidRDefault="00F33F91" w:rsidP="00830BC4">
      <w:pPr>
        <w:ind w:left="720"/>
        <w:rPr>
          <w:sz w:val="20"/>
          <w:szCs w:val="20"/>
        </w:rPr>
      </w:pPr>
      <w:r>
        <w:rPr>
          <w:sz w:val="20"/>
          <w:szCs w:val="20"/>
        </w:rPr>
        <w:t>12.</w:t>
      </w:r>
      <w:r>
        <w:rPr>
          <w:sz w:val="20"/>
          <w:szCs w:val="20"/>
        </w:rPr>
        <w:tab/>
      </w:r>
      <w:r w:rsidR="009F0458">
        <w:rPr>
          <w:sz w:val="20"/>
          <w:szCs w:val="20"/>
        </w:rPr>
        <w:t>Elementary Building Status</w:t>
      </w:r>
      <w:r w:rsidR="00DD41ED">
        <w:rPr>
          <w:sz w:val="20"/>
          <w:szCs w:val="20"/>
        </w:rPr>
        <w:t xml:space="preserve"> </w:t>
      </w:r>
      <w:r w:rsidR="00866388">
        <w:rPr>
          <w:sz w:val="20"/>
          <w:szCs w:val="20"/>
        </w:rPr>
        <w:t>/ Plan</w:t>
      </w:r>
    </w:p>
    <w:p w:rsidR="00030BFF" w:rsidRDefault="00030BFF" w:rsidP="00830BC4">
      <w:pPr>
        <w:ind w:left="720"/>
        <w:rPr>
          <w:sz w:val="20"/>
          <w:szCs w:val="20"/>
        </w:rPr>
      </w:pPr>
    </w:p>
    <w:p w:rsidR="00613F9F" w:rsidRDefault="00030BFF" w:rsidP="00830BC4">
      <w:pPr>
        <w:ind w:left="720"/>
        <w:rPr>
          <w:sz w:val="20"/>
          <w:szCs w:val="20"/>
        </w:rPr>
      </w:pPr>
      <w:r>
        <w:rPr>
          <w:sz w:val="20"/>
          <w:szCs w:val="20"/>
        </w:rPr>
        <w:t>13.</w:t>
      </w:r>
      <w:r>
        <w:rPr>
          <w:sz w:val="20"/>
          <w:szCs w:val="20"/>
        </w:rPr>
        <w:tab/>
      </w:r>
      <w:r w:rsidR="009F0458">
        <w:rPr>
          <w:sz w:val="20"/>
          <w:szCs w:val="20"/>
        </w:rPr>
        <w:t>Five-year Common Calendar</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030BFF">
        <w:rPr>
          <w:sz w:val="20"/>
          <w:szCs w:val="20"/>
        </w:rPr>
        <w:t>4</w:t>
      </w:r>
      <w:r w:rsidR="00D47A58">
        <w:rPr>
          <w:sz w:val="20"/>
          <w:szCs w:val="20"/>
        </w:rPr>
        <w:t>.</w:t>
      </w:r>
      <w:r w:rsidR="00D47A58">
        <w:rPr>
          <w:sz w:val="20"/>
          <w:szCs w:val="20"/>
        </w:rPr>
        <w:tab/>
      </w:r>
      <w:r w:rsidR="009F0458">
        <w:rPr>
          <w:sz w:val="20"/>
          <w:szCs w:val="20"/>
        </w:rPr>
        <w:t>2018-2019 Budget Update Potential Adjustments</w:t>
      </w:r>
    </w:p>
    <w:p w:rsidR="009F0458" w:rsidRDefault="009F0458">
      <w:pPr>
        <w:ind w:left="720"/>
        <w:rPr>
          <w:sz w:val="20"/>
          <w:szCs w:val="20"/>
        </w:rPr>
      </w:pPr>
    </w:p>
    <w:p w:rsidR="00D81B83" w:rsidRDefault="00030BFF">
      <w:pPr>
        <w:ind w:left="720"/>
        <w:rPr>
          <w:sz w:val="20"/>
          <w:szCs w:val="20"/>
        </w:rPr>
      </w:pPr>
      <w:r>
        <w:rPr>
          <w:sz w:val="20"/>
          <w:szCs w:val="20"/>
        </w:rPr>
        <w:t>15</w:t>
      </w:r>
      <w:r w:rsidR="00796968">
        <w:rPr>
          <w:sz w:val="20"/>
          <w:szCs w:val="20"/>
        </w:rPr>
        <w:t>.</w:t>
      </w:r>
      <w:r>
        <w:rPr>
          <w:sz w:val="20"/>
          <w:szCs w:val="20"/>
        </w:rPr>
        <w:tab/>
      </w:r>
      <w:r w:rsidR="009F0458">
        <w:rPr>
          <w:sz w:val="20"/>
          <w:szCs w:val="20"/>
        </w:rPr>
        <w:t>2019-2020 Projected Enrollment</w:t>
      </w:r>
    </w:p>
    <w:p w:rsidR="00D81B83" w:rsidRDefault="00D81B83">
      <w:pPr>
        <w:ind w:left="720"/>
        <w:rPr>
          <w:sz w:val="20"/>
          <w:szCs w:val="20"/>
        </w:rPr>
      </w:pPr>
    </w:p>
    <w:p w:rsidR="00BB7CD9" w:rsidRDefault="00D81B83">
      <w:pPr>
        <w:ind w:left="720"/>
        <w:rPr>
          <w:sz w:val="20"/>
          <w:szCs w:val="20"/>
        </w:rPr>
      </w:pPr>
      <w:r>
        <w:rPr>
          <w:sz w:val="20"/>
          <w:szCs w:val="20"/>
        </w:rPr>
        <w:t>16.</w:t>
      </w:r>
      <w:r>
        <w:rPr>
          <w:sz w:val="20"/>
          <w:szCs w:val="20"/>
        </w:rPr>
        <w:tab/>
      </w:r>
      <w:r w:rsidR="009F0458">
        <w:rPr>
          <w:sz w:val="20"/>
          <w:szCs w:val="20"/>
        </w:rPr>
        <w:t>Proposed Select Harvest School Forest Update</w:t>
      </w:r>
    </w:p>
    <w:p w:rsidR="00BB7CD9" w:rsidRDefault="00BB7CD9">
      <w:pPr>
        <w:ind w:left="720"/>
        <w:rPr>
          <w:sz w:val="20"/>
          <w:szCs w:val="20"/>
        </w:rPr>
      </w:pPr>
    </w:p>
    <w:p w:rsidR="00BB7CD9" w:rsidRDefault="00D81B83">
      <w:pPr>
        <w:ind w:left="720"/>
        <w:rPr>
          <w:sz w:val="20"/>
          <w:szCs w:val="20"/>
        </w:rPr>
      </w:pPr>
      <w:r>
        <w:rPr>
          <w:sz w:val="20"/>
          <w:szCs w:val="20"/>
        </w:rPr>
        <w:t>17</w:t>
      </w:r>
      <w:r w:rsidR="00D47A58">
        <w:rPr>
          <w:sz w:val="20"/>
          <w:szCs w:val="20"/>
        </w:rPr>
        <w:t>.</w:t>
      </w:r>
      <w:r w:rsidR="00D47A58">
        <w:rPr>
          <w:sz w:val="20"/>
          <w:szCs w:val="20"/>
        </w:rPr>
        <w:tab/>
      </w:r>
      <w:r>
        <w:rPr>
          <w:sz w:val="20"/>
          <w:szCs w:val="20"/>
        </w:rPr>
        <w:t xml:space="preserve">School Safety </w:t>
      </w:r>
      <w:r w:rsidR="009F0458">
        <w:rPr>
          <w:sz w:val="20"/>
          <w:szCs w:val="20"/>
        </w:rPr>
        <w:t xml:space="preserve">Plan / </w:t>
      </w:r>
      <w:r>
        <w:rPr>
          <w:sz w:val="20"/>
          <w:szCs w:val="20"/>
        </w:rPr>
        <w:t>Grant Application Process</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D81B83">
        <w:rPr>
          <w:sz w:val="20"/>
          <w:szCs w:val="20"/>
        </w:rPr>
        <w:t>8</w:t>
      </w:r>
      <w:r w:rsidR="001810A9">
        <w:rPr>
          <w:sz w:val="20"/>
          <w:szCs w:val="20"/>
        </w:rPr>
        <w:t>.</w:t>
      </w:r>
      <w:r w:rsidR="001810A9">
        <w:rPr>
          <w:sz w:val="20"/>
          <w:szCs w:val="20"/>
        </w:rPr>
        <w:tab/>
      </w:r>
      <w:r w:rsidR="00030BFF">
        <w:rPr>
          <w:sz w:val="20"/>
          <w:szCs w:val="20"/>
        </w:rPr>
        <w:t>Early Middle College Update</w:t>
      </w:r>
    </w:p>
    <w:p w:rsidR="008E4724" w:rsidRDefault="008E4724" w:rsidP="00613F9F">
      <w:pPr>
        <w:ind w:left="1440" w:hanging="720"/>
        <w:rPr>
          <w:sz w:val="20"/>
          <w:szCs w:val="20"/>
        </w:rPr>
      </w:pPr>
    </w:p>
    <w:p w:rsidR="008E4724" w:rsidRDefault="00D81B83" w:rsidP="00613F9F">
      <w:pPr>
        <w:ind w:left="1440" w:hanging="720"/>
        <w:rPr>
          <w:sz w:val="20"/>
          <w:szCs w:val="20"/>
        </w:rPr>
      </w:pPr>
      <w:r>
        <w:rPr>
          <w:sz w:val="20"/>
          <w:szCs w:val="20"/>
        </w:rPr>
        <w:t>19</w:t>
      </w:r>
      <w:r w:rsidR="008E4724">
        <w:rPr>
          <w:sz w:val="20"/>
          <w:szCs w:val="20"/>
        </w:rPr>
        <w:t>.</w:t>
      </w:r>
      <w:r w:rsidR="008E4724">
        <w:rPr>
          <w:sz w:val="20"/>
          <w:szCs w:val="20"/>
        </w:rPr>
        <w:tab/>
      </w:r>
      <w:r w:rsidR="009F0458">
        <w:rPr>
          <w:sz w:val="20"/>
          <w:szCs w:val="20"/>
        </w:rPr>
        <w:t>Strategic Plan Update Format</w:t>
      </w:r>
    </w:p>
    <w:p w:rsidR="008E4724" w:rsidRDefault="008E4724" w:rsidP="00613F9F">
      <w:pPr>
        <w:ind w:left="1440" w:hanging="720"/>
        <w:rPr>
          <w:sz w:val="20"/>
          <w:szCs w:val="20"/>
        </w:rPr>
      </w:pPr>
    </w:p>
    <w:p w:rsidR="008E4724" w:rsidRDefault="00D81B83" w:rsidP="00613F9F">
      <w:pPr>
        <w:ind w:left="1440" w:hanging="720"/>
        <w:rPr>
          <w:sz w:val="20"/>
          <w:szCs w:val="20"/>
        </w:rPr>
      </w:pPr>
      <w:r>
        <w:rPr>
          <w:sz w:val="20"/>
          <w:szCs w:val="20"/>
        </w:rPr>
        <w:t>20</w:t>
      </w:r>
      <w:r w:rsidR="008E4724">
        <w:rPr>
          <w:sz w:val="20"/>
          <w:szCs w:val="20"/>
        </w:rPr>
        <w:t>.</w:t>
      </w:r>
      <w:r w:rsidR="008E4724">
        <w:rPr>
          <w:sz w:val="20"/>
          <w:szCs w:val="20"/>
        </w:rPr>
        <w:tab/>
      </w:r>
      <w:r w:rsidR="009F0458">
        <w:rPr>
          <w:sz w:val="20"/>
          <w:szCs w:val="20"/>
        </w:rPr>
        <w:t>Tracking of Transportation Expenses</w:t>
      </w:r>
    </w:p>
    <w:p w:rsidR="008E4724" w:rsidRDefault="008E4724" w:rsidP="00613F9F">
      <w:pPr>
        <w:ind w:left="1440" w:hanging="720"/>
        <w:rPr>
          <w:sz w:val="20"/>
          <w:szCs w:val="20"/>
        </w:rPr>
      </w:pPr>
    </w:p>
    <w:p w:rsidR="007E2D8A" w:rsidRDefault="00D81B83" w:rsidP="00613F9F">
      <w:pPr>
        <w:ind w:left="1440" w:hanging="720"/>
        <w:rPr>
          <w:sz w:val="20"/>
          <w:szCs w:val="20"/>
        </w:rPr>
      </w:pPr>
      <w:r>
        <w:rPr>
          <w:sz w:val="20"/>
          <w:szCs w:val="20"/>
        </w:rPr>
        <w:t>21</w:t>
      </w:r>
      <w:r w:rsidR="008E4724">
        <w:rPr>
          <w:sz w:val="20"/>
          <w:szCs w:val="20"/>
        </w:rPr>
        <w:t>.</w:t>
      </w:r>
      <w:r w:rsidR="008E4724">
        <w:rPr>
          <w:sz w:val="20"/>
          <w:szCs w:val="20"/>
        </w:rPr>
        <w:tab/>
      </w:r>
      <w:r w:rsidR="009F0458">
        <w:rPr>
          <w:sz w:val="20"/>
          <w:szCs w:val="20"/>
        </w:rPr>
        <w:t>Computer Donation Current and Future Commitment</w:t>
      </w:r>
    </w:p>
    <w:p w:rsidR="00030BFF" w:rsidRDefault="00030BFF" w:rsidP="00613F9F">
      <w:pPr>
        <w:ind w:left="1440" w:hanging="720"/>
        <w:rPr>
          <w:sz w:val="20"/>
          <w:szCs w:val="20"/>
        </w:rPr>
      </w:pPr>
    </w:p>
    <w:p w:rsidR="007E2D8A" w:rsidRDefault="00D81B83" w:rsidP="00613F9F">
      <w:pPr>
        <w:ind w:left="1440" w:hanging="720"/>
        <w:rPr>
          <w:sz w:val="20"/>
          <w:szCs w:val="20"/>
        </w:rPr>
      </w:pPr>
      <w:r>
        <w:rPr>
          <w:sz w:val="20"/>
          <w:szCs w:val="20"/>
        </w:rPr>
        <w:t>22</w:t>
      </w:r>
      <w:r w:rsidR="007E2D8A">
        <w:rPr>
          <w:sz w:val="20"/>
          <w:szCs w:val="20"/>
        </w:rPr>
        <w:t>.</w:t>
      </w:r>
      <w:r w:rsidR="007E2D8A">
        <w:rPr>
          <w:sz w:val="20"/>
          <w:szCs w:val="20"/>
        </w:rPr>
        <w:tab/>
      </w:r>
      <w:r w:rsidR="009F0458">
        <w:rPr>
          <w:sz w:val="20"/>
          <w:szCs w:val="20"/>
        </w:rPr>
        <w:t>Chromebook Lease of Purchase</w:t>
      </w:r>
    </w:p>
    <w:p w:rsidR="00796968" w:rsidRDefault="00796968" w:rsidP="00613F9F">
      <w:pPr>
        <w:ind w:left="1440" w:hanging="720"/>
        <w:rPr>
          <w:sz w:val="20"/>
          <w:szCs w:val="20"/>
        </w:rPr>
      </w:pPr>
    </w:p>
    <w:p w:rsidR="0008540A" w:rsidRDefault="00D81B83">
      <w:pPr>
        <w:ind w:firstLine="720"/>
        <w:rPr>
          <w:sz w:val="20"/>
          <w:szCs w:val="20"/>
        </w:rPr>
      </w:pPr>
      <w:r>
        <w:rPr>
          <w:sz w:val="20"/>
          <w:szCs w:val="20"/>
        </w:rPr>
        <w:t>23</w:t>
      </w:r>
      <w:r w:rsidR="007E2D8A">
        <w:rPr>
          <w:sz w:val="20"/>
          <w:szCs w:val="20"/>
        </w:rPr>
        <w:t>.</w:t>
      </w:r>
      <w:r w:rsidR="007E2D8A">
        <w:rPr>
          <w:sz w:val="20"/>
          <w:szCs w:val="20"/>
        </w:rPr>
        <w:tab/>
      </w:r>
      <w:r>
        <w:rPr>
          <w:sz w:val="20"/>
          <w:szCs w:val="20"/>
        </w:rPr>
        <w:t>Retention of Staff</w:t>
      </w:r>
    </w:p>
    <w:p w:rsidR="0008540A" w:rsidRDefault="0008540A">
      <w:pPr>
        <w:ind w:firstLine="720"/>
        <w:rPr>
          <w:sz w:val="20"/>
          <w:szCs w:val="20"/>
        </w:rPr>
      </w:pPr>
    </w:p>
    <w:p w:rsidR="00D81B83" w:rsidRDefault="00D81B83">
      <w:pPr>
        <w:ind w:firstLine="720"/>
        <w:rPr>
          <w:sz w:val="20"/>
          <w:szCs w:val="20"/>
        </w:rPr>
      </w:pPr>
      <w:r>
        <w:rPr>
          <w:sz w:val="20"/>
          <w:szCs w:val="20"/>
        </w:rPr>
        <w:t>25</w:t>
      </w:r>
      <w:r w:rsidR="0008540A">
        <w:rPr>
          <w:sz w:val="20"/>
          <w:szCs w:val="20"/>
        </w:rPr>
        <w:t>.</w:t>
      </w:r>
      <w:r w:rsidR="0008540A">
        <w:rPr>
          <w:sz w:val="20"/>
          <w:szCs w:val="20"/>
        </w:rPr>
        <w:tab/>
      </w:r>
      <w:r w:rsidR="00861038">
        <w:rPr>
          <w:sz w:val="20"/>
          <w:szCs w:val="20"/>
        </w:rPr>
        <w:t>P</w:t>
      </w:r>
      <w:r>
        <w:rPr>
          <w:sz w:val="20"/>
          <w:szCs w:val="20"/>
        </w:rPr>
        <w:t>rocedures / Process for the board to recognize births, funerals and special occasions.</w:t>
      </w:r>
    </w:p>
    <w:p w:rsidR="00CD00E9" w:rsidRDefault="00CD00E9">
      <w:pPr>
        <w:ind w:firstLine="720"/>
        <w:rPr>
          <w:sz w:val="20"/>
          <w:szCs w:val="20"/>
        </w:rPr>
      </w:pPr>
    </w:p>
    <w:p w:rsidR="00BB7CD9" w:rsidRDefault="00CD00E9" w:rsidP="00861038">
      <w:pPr>
        <w:ind w:firstLine="720"/>
        <w:rPr>
          <w:color w:val="000000"/>
          <w:sz w:val="20"/>
          <w:szCs w:val="20"/>
        </w:rPr>
      </w:pPr>
      <w:r>
        <w:rPr>
          <w:sz w:val="20"/>
          <w:szCs w:val="20"/>
        </w:rPr>
        <w:t>27.</w:t>
      </w:r>
      <w:r>
        <w:rPr>
          <w:sz w:val="20"/>
          <w:szCs w:val="20"/>
        </w:rPr>
        <w:tab/>
      </w:r>
      <w:r w:rsidR="00D47A58">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61515"/>
    <w:rsid w:val="003730CA"/>
    <w:rsid w:val="003821B2"/>
    <w:rsid w:val="00394751"/>
    <w:rsid w:val="003C6683"/>
    <w:rsid w:val="003F4E8C"/>
    <w:rsid w:val="00482DC2"/>
    <w:rsid w:val="005612DB"/>
    <w:rsid w:val="005B16F8"/>
    <w:rsid w:val="005B2175"/>
    <w:rsid w:val="00613F9F"/>
    <w:rsid w:val="006A69EB"/>
    <w:rsid w:val="006C4F0B"/>
    <w:rsid w:val="006D3912"/>
    <w:rsid w:val="00712A0E"/>
    <w:rsid w:val="00753AEE"/>
    <w:rsid w:val="00796968"/>
    <w:rsid w:val="007975CE"/>
    <w:rsid w:val="007E2D8A"/>
    <w:rsid w:val="00830BC4"/>
    <w:rsid w:val="00861038"/>
    <w:rsid w:val="00866388"/>
    <w:rsid w:val="00876CB2"/>
    <w:rsid w:val="008E4724"/>
    <w:rsid w:val="008E5437"/>
    <w:rsid w:val="00934D58"/>
    <w:rsid w:val="00974238"/>
    <w:rsid w:val="009A3CE1"/>
    <w:rsid w:val="009F0458"/>
    <w:rsid w:val="00A17D49"/>
    <w:rsid w:val="00AB62E0"/>
    <w:rsid w:val="00B73801"/>
    <w:rsid w:val="00BB7CD9"/>
    <w:rsid w:val="00BF3ABB"/>
    <w:rsid w:val="00CA2DFF"/>
    <w:rsid w:val="00CD00E9"/>
    <w:rsid w:val="00D127C1"/>
    <w:rsid w:val="00D47A58"/>
    <w:rsid w:val="00D81B83"/>
    <w:rsid w:val="00DA576C"/>
    <w:rsid w:val="00DC2D09"/>
    <w:rsid w:val="00DD41ED"/>
    <w:rsid w:val="00E231A6"/>
    <w:rsid w:val="00E76015"/>
    <w:rsid w:val="00F33F91"/>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2019-01-23T22:10:00Z</cp:lastPrinted>
  <dcterms:created xsi:type="dcterms:W3CDTF">2019-02-18T13:53:00Z</dcterms:created>
  <dcterms:modified xsi:type="dcterms:W3CDTF">2019-02-18T13:53:00Z</dcterms:modified>
</cp:coreProperties>
</file>