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BAC" w:rsidRDefault="00E921D3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Stephenson Area Public Schools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-457199</wp:posOffset>
            </wp:positionH>
            <wp:positionV relativeFrom="paragraph">
              <wp:posOffset>-228599</wp:posOffset>
            </wp:positionV>
            <wp:extent cx="1228090" cy="13716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5BAC" w:rsidRDefault="00E921D3">
      <w:pPr>
        <w:jc w:val="center"/>
      </w:pPr>
      <w:r>
        <w:rPr>
          <w:rFonts w:ascii="Arial" w:eastAsia="Arial" w:hAnsi="Arial" w:cs="Arial"/>
        </w:rPr>
        <w:t>W526 Division Street – P.O. Box 509</w:t>
      </w:r>
    </w:p>
    <w:p w:rsidR="007F5BAC" w:rsidRDefault="00E921D3">
      <w:pPr>
        <w:jc w:val="center"/>
      </w:pPr>
      <w:r>
        <w:rPr>
          <w:rFonts w:ascii="Arial" w:eastAsia="Arial" w:hAnsi="Arial" w:cs="Arial"/>
        </w:rPr>
        <w:t>Stephenson, Michigan 49887</w:t>
      </w:r>
    </w:p>
    <w:p w:rsidR="007F5BAC" w:rsidRDefault="00E921D3">
      <w:pPr>
        <w:jc w:val="center"/>
      </w:pPr>
      <w:r>
        <w:rPr>
          <w:rFonts w:ascii="Arial" w:eastAsia="Arial" w:hAnsi="Arial" w:cs="Arial"/>
        </w:rPr>
        <w:t>Phone 906-753-2221 Fax 906-753-4676</w:t>
      </w:r>
    </w:p>
    <w:p w:rsidR="007F5BAC" w:rsidRDefault="007F5BAC">
      <w:pPr>
        <w:jc w:val="center"/>
      </w:pPr>
    </w:p>
    <w:p w:rsidR="007F5BAC" w:rsidRDefault="007F5BAC">
      <w:pPr>
        <w:jc w:val="center"/>
      </w:pPr>
    </w:p>
    <w:p w:rsidR="007F5BAC" w:rsidRDefault="007F5BAC">
      <w:pPr>
        <w:jc w:val="center"/>
      </w:pPr>
    </w:p>
    <w:p w:rsidR="00B63570" w:rsidRDefault="00B63570" w:rsidP="00B635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POSITION POSTING</w:t>
      </w:r>
    </w:p>
    <w:p w:rsidR="00B63570" w:rsidRPr="006A3C9B" w:rsidRDefault="00B63570" w:rsidP="00B63570">
      <w:pPr>
        <w:jc w:val="center"/>
        <w:rPr>
          <w:b/>
          <w:szCs w:val="28"/>
        </w:rPr>
      </w:pPr>
      <w:r w:rsidRPr="006A3C9B">
        <w:rPr>
          <w:b/>
          <w:szCs w:val="28"/>
        </w:rPr>
        <w:t>Stephenson Area Public Schools</w:t>
      </w:r>
    </w:p>
    <w:p w:rsidR="00B63570" w:rsidRDefault="00B63570" w:rsidP="00B63570">
      <w:pPr>
        <w:jc w:val="center"/>
        <w:rPr>
          <w:szCs w:val="28"/>
        </w:rPr>
      </w:pPr>
    </w:p>
    <w:p w:rsidR="00B63570" w:rsidRDefault="00B63570" w:rsidP="00B63570">
      <w:pPr>
        <w:rPr>
          <w:szCs w:val="28"/>
        </w:rPr>
      </w:pPr>
      <w:r>
        <w:rPr>
          <w:b/>
          <w:bCs/>
          <w:szCs w:val="28"/>
        </w:rPr>
        <w:t>POSTING DATE</w:t>
      </w:r>
      <w:r>
        <w:rPr>
          <w:szCs w:val="28"/>
        </w:rPr>
        <w:t>:  January 16, 2018</w:t>
      </w:r>
    </w:p>
    <w:p w:rsidR="00B63570" w:rsidRDefault="00B63570" w:rsidP="00B63570">
      <w:pPr>
        <w:rPr>
          <w:szCs w:val="28"/>
        </w:rPr>
      </w:pPr>
    </w:p>
    <w:p w:rsidR="00B63570" w:rsidRDefault="00B63570" w:rsidP="00B63570">
      <w:pPr>
        <w:rPr>
          <w:szCs w:val="28"/>
        </w:rPr>
      </w:pPr>
      <w:r>
        <w:rPr>
          <w:b/>
          <w:bCs/>
          <w:szCs w:val="28"/>
        </w:rPr>
        <w:t>POSITION:</w:t>
      </w:r>
      <w:r>
        <w:rPr>
          <w:szCs w:val="28"/>
        </w:rPr>
        <w:t xml:space="preserve">  </w:t>
      </w:r>
      <w:r>
        <w:rPr>
          <w:b/>
          <w:bCs/>
          <w:szCs w:val="28"/>
          <w:u w:val="single"/>
        </w:rPr>
        <w:t>ESL Paraprofessional</w:t>
      </w:r>
      <w:r>
        <w:rPr>
          <w:b/>
          <w:bCs/>
          <w:szCs w:val="28"/>
          <w:u w:val="single"/>
        </w:rPr>
        <w:t xml:space="preserve"> / Spanish Interpreter</w:t>
      </w:r>
    </w:p>
    <w:p w:rsidR="00B63570" w:rsidRDefault="00B63570" w:rsidP="00B63570">
      <w:pPr>
        <w:jc w:val="center"/>
        <w:rPr>
          <w:szCs w:val="28"/>
        </w:rPr>
      </w:pPr>
    </w:p>
    <w:p w:rsidR="00B63570" w:rsidRDefault="00B63570" w:rsidP="00B63570">
      <w:r>
        <w:rPr>
          <w:b/>
          <w:bCs/>
          <w:szCs w:val="28"/>
        </w:rPr>
        <w:t>NOTE:</w:t>
      </w:r>
      <w:r>
        <w:rPr>
          <w:szCs w:val="28"/>
        </w:rPr>
        <w:t xml:space="preserve">  Stephenson Area Public Schools is seeking a professional who is committed to serving and assisting ESL students.  The successful candidate will possess the skills necessary to assist ESL students in the general education setting.  The successful candidate </w:t>
      </w:r>
      <w:r>
        <w:t>will be chosen on the basis of skills.</w:t>
      </w:r>
    </w:p>
    <w:p w:rsidR="00B63570" w:rsidRDefault="00B63570" w:rsidP="00B63570">
      <w:pPr>
        <w:rPr>
          <w:szCs w:val="28"/>
        </w:rPr>
      </w:pPr>
    </w:p>
    <w:p w:rsidR="00B63570" w:rsidRDefault="00B63570" w:rsidP="00B63570">
      <w:pPr>
        <w:rPr>
          <w:b/>
          <w:bCs/>
          <w:szCs w:val="28"/>
        </w:rPr>
      </w:pPr>
      <w:r>
        <w:rPr>
          <w:b/>
          <w:bCs/>
          <w:szCs w:val="28"/>
        </w:rPr>
        <w:t>QUALIFICATIONS:</w:t>
      </w:r>
    </w:p>
    <w:p w:rsidR="00B63570" w:rsidRDefault="00B63570" w:rsidP="00B63570">
      <w:pPr>
        <w:rPr>
          <w:szCs w:val="28"/>
        </w:rPr>
      </w:pPr>
    </w:p>
    <w:p w:rsidR="00B63570" w:rsidRPr="003710D2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 w:rsidRPr="003710D2">
        <w:t xml:space="preserve">Experience in </w:t>
      </w:r>
      <w:r>
        <w:t>worked with</w:t>
      </w:r>
      <w:r w:rsidRPr="003710D2">
        <w:t xml:space="preserve"> </w:t>
      </w:r>
      <w:r>
        <w:t>K-5</w:t>
      </w:r>
      <w:r w:rsidRPr="003710D2">
        <w:t xml:space="preserve"> students </w:t>
      </w:r>
      <w:r>
        <w:t>preferred</w:t>
      </w:r>
      <w:bookmarkStart w:id="0" w:name="_GoBack"/>
      <w:bookmarkEnd w:id="0"/>
    </w:p>
    <w:p w:rsidR="00B63570" w:rsidRPr="003710D2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 w:rsidRPr="003710D2">
        <w:t xml:space="preserve">Demonstrate enthusiasm in working with </w:t>
      </w:r>
      <w:r>
        <w:t>K-8 students</w:t>
      </w:r>
    </w:p>
    <w:p w:rsidR="00B63570" w:rsidRPr="003710D2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 w:rsidRPr="003710D2">
        <w:t>Demonstrate a</w:t>
      </w:r>
      <w:r>
        <w:t>bility to work with ESL students</w:t>
      </w:r>
    </w:p>
    <w:p w:rsidR="00B63570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 w:rsidRPr="003710D2">
        <w:t xml:space="preserve">Demonstrate ability to work collaboratively with </w:t>
      </w:r>
      <w:r>
        <w:t>the teacher</w:t>
      </w:r>
    </w:p>
    <w:p w:rsidR="00B63570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Cs w:val="28"/>
        </w:rPr>
      </w:pPr>
      <w:r w:rsidRPr="003710D2">
        <w:t xml:space="preserve">Positive public relations and communication </w:t>
      </w:r>
      <w:r>
        <w:rPr>
          <w:szCs w:val="28"/>
        </w:rPr>
        <w:t>skills required</w:t>
      </w:r>
    </w:p>
    <w:p w:rsidR="00B63570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Cs w:val="28"/>
        </w:rPr>
      </w:pPr>
      <w:r>
        <w:rPr>
          <w:szCs w:val="28"/>
        </w:rPr>
        <w:t>Ability to demonstrate effective interpersonal skills with adults and students</w:t>
      </w:r>
    </w:p>
    <w:p w:rsidR="00B63570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Cs w:val="28"/>
        </w:rPr>
      </w:pPr>
      <w:r w:rsidRPr="003710D2">
        <w:rPr>
          <w:szCs w:val="28"/>
        </w:rPr>
        <w:t>Ability to build and maintain positive relationshi</w:t>
      </w:r>
      <w:r>
        <w:rPr>
          <w:szCs w:val="28"/>
        </w:rPr>
        <w:t>ps</w:t>
      </w:r>
    </w:p>
    <w:p w:rsidR="00B63570" w:rsidRDefault="00B63570" w:rsidP="00B63570">
      <w:pPr>
        <w:widowControl/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Cs w:val="28"/>
        </w:rPr>
      </w:pPr>
      <w:r w:rsidRPr="003710D2">
        <w:rPr>
          <w:szCs w:val="28"/>
        </w:rPr>
        <w:t>Ability to w</w:t>
      </w:r>
      <w:r>
        <w:rPr>
          <w:szCs w:val="28"/>
        </w:rPr>
        <w:t>ork cooperatively within a team</w:t>
      </w:r>
    </w:p>
    <w:p w:rsidR="00B63570" w:rsidRDefault="00B63570" w:rsidP="00B63570">
      <w:pPr>
        <w:ind w:left="1080"/>
        <w:rPr>
          <w:szCs w:val="28"/>
        </w:rPr>
      </w:pPr>
    </w:p>
    <w:p w:rsidR="00B63570" w:rsidRDefault="00B63570" w:rsidP="00B63570">
      <w:pPr>
        <w:rPr>
          <w:szCs w:val="28"/>
        </w:rPr>
      </w:pPr>
      <w:r>
        <w:rPr>
          <w:b/>
          <w:bCs/>
          <w:szCs w:val="28"/>
        </w:rPr>
        <w:t>APPLY TO:</w:t>
      </w:r>
      <w:r>
        <w:rPr>
          <w:szCs w:val="28"/>
        </w:rPr>
        <w:t xml:space="preserve">  Candidates must submit a letter of interest:</w:t>
      </w:r>
    </w:p>
    <w:p w:rsidR="00B63570" w:rsidRDefault="00B63570" w:rsidP="00B63570">
      <w:pPr>
        <w:rPr>
          <w:szCs w:val="28"/>
        </w:rPr>
      </w:pPr>
    </w:p>
    <w:p w:rsidR="00B63570" w:rsidRDefault="00B63570" w:rsidP="00B635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Mrs. Becky </w:t>
      </w:r>
      <w:proofErr w:type="spellStart"/>
      <w:r>
        <w:rPr>
          <w:szCs w:val="28"/>
        </w:rPr>
        <w:t>Marciniak</w:t>
      </w:r>
      <w:proofErr w:type="spellEnd"/>
      <w:r>
        <w:rPr>
          <w:szCs w:val="28"/>
        </w:rPr>
        <w:t>, Assistant Principal / Special Projects Director</w:t>
      </w:r>
    </w:p>
    <w:p w:rsidR="00B63570" w:rsidRDefault="00B63570" w:rsidP="00B635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Stephenson Area Public Schools</w:t>
      </w:r>
    </w:p>
    <w:p w:rsidR="00B63570" w:rsidRDefault="00B63570" w:rsidP="00B635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W526 Division Street</w:t>
      </w:r>
    </w:p>
    <w:p w:rsidR="00B63570" w:rsidRDefault="00B63570" w:rsidP="00B635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Stephenson, MI 49887</w:t>
      </w:r>
    </w:p>
    <w:p w:rsidR="00B63570" w:rsidRDefault="00B63570" w:rsidP="00B63570">
      <w:pPr>
        <w:rPr>
          <w:szCs w:val="28"/>
        </w:rPr>
      </w:pPr>
    </w:p>
    <w:p w:rsidR="00B63570" w:rsidRDefault="00B63570" w:rsidP="00B63570">
      <w:pPr>
        <w:rPr>
          <w:szCs w:val="28"/>
        </w:rPr>
      </w:pPr>
      <w:r>
        <w:rPr>
          <w:b/>
          <w:bCs/>
          <w:szCs w:val="28"/>
        </w:rPr>
        <w:t>DEADLINE:</w:t>
      </w:r>
      <w:r>
        <w:rPr>
          <w:szCs w:val="28"/>
        </w:rPr>
        <w:t xml:space="preserve"> Until Filled</w:t>
      </w:r>
    </w:p>
    <w:p w:rsidR="007F5BAC" w:rsidRDefault="007F5BAC"/>
    <w:p w:rsidR="007F5BAC" w:rsidRDefault="007F5BAC"/>
    <w:p w:rsidR="007F5BAC" w:rsidRDefault="007F5BAC"/>
    <w:p w:rsidR="007F5BAC" w:rsidRDefault="007F5BAC">
      <w:pPr>
        <w:jc w:val="center"/>
      </w:pPr>
    </w:p>
    <w:p w:rsidR="007F5BAC" w:rsidRDefault="007F5BAC">
      <w:pPr>
        <w:jc w:val="center"/>
      </w:pPr>
    </w:p>
    <w:p w:rsidR="007F5BAC" w:rsidRDefault="007F5BAC"/>
    <w:p w:rsidR="007F5BAC" w:rsidRDefault="007F5BAC"/>
    <w:p w:rsidR="007F5BAC" w:rsidRDefault="007F5BAC"/>
    <w:p w:rsidR="007F5BAC" w:rsidRDefault="007F5BAC"/>
    <w:p w:rsidR="007F5BAC" w:rsidRDefault="007F5BAC"/>
    <w:p w:rsidR="007F5BAC" w:rsidRDefault="007F5BAC">
      <w:pPr>
        <w:jc w:val="center"/>
      </w:pPr>
    </w:p>
    <w:sectPr w:rsidR="007F5BAC">
      <w:pgSz w:w="12240" w:h="15840"/>
      <w:pgMar w:top="1440" w:right="1440" w:bottom="54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5057C"/>
    <w:multiLevelType w:val="hybridMultilevel"/>
    <w:tmpl w:val="5008CA0E"/>
    <w:lvl w:ilvl="0" w:tplc="03CC2D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34B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C"/>
    <w:rsid w:val="003F23B6"/>
    <w:rsid w:val="00602F48"/>
    <w:rsid w:val="007F5BAC"/>
    <w:rsid w:val="00B63570"/>
    <w:rsid w:val="00CB6791"/>
    <w:rsid w:val="00E2552B"/>
    <w:rsid w:val="00E921D3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D1D9"/>
  <w15:docId w15:val="{EF08DE8A-BACF-472C-AAF2-E9F34F2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Courier New" w:eastAsia="Courier New" w:hAnsi="Courier New" w:cs="Courier New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Oskwarek</dc:creator>
  <cp:lastModifiedBy>Renea Oskwarek</cp:lastModifiedBy>
  <cp:revision>2</cp:revision>
  <cp:lastPrinted>2018-08-13T15:11:00Z</cp:lastPrinted>
  <dcterms:created xsi:type="dcterms:W3CDTF">2019-01-16T15:57:00Z</dcterms:created>
  <dcterms:modified xsi:type="dcterms:W3CDTF">2019-01-16T15:57:00Z</dcterms:modified>
</cp:coreProperties>
</file>