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B63" w:rsidRDefault="00CE5B63" w:rsidP="00CE5B63">
      <w:pPr>
        <w:rPr>
          <w:bCs/>
        </w:rPr>
      </w:pPr>
    </w:p>
    <w:p w:rsidR="00CE5B63" w:rsidRPr="00CE5B63" w:rsidRDefault="00CE5B63" w:rsidP="00CE5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5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POSITION POSTING</w:t>
      </w:r>
    </w:p>
    <w:p w:rsidR="00CE5B63" w:rsidRPr="00CE5B63" w:rsidRDefault="00CE5B63" w:rsidP="00CE5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5B63" w:rsidRPr="00CE5B63" w:rsidRDefault="00CE5B63" w:rsidP="00CE5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5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Stephenson Area Public Schools</w:t>
      </w:r>
    </w:p>
    <w:p w:rsidR="00CE5B63" w:rsidRPr="00CE5B63" w:rsidRDefault="00CE5B63" w:rsidP="00CE5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5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526 W Division</w:t>
      </w:r>
    </w:p>
    <w:p w:rsidR="00CE5B63" w:rsidRPr="00CE5B63" w:rsidRDefault="00CE5B63" w:rsidP="00CE5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5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Stephenson, MI 49887</w:t>
      </w:r>
    </w:p>
    <w:p w:rsidR="00CE5B63" w:rsidRPr="00CE5B63" w:rsidRDefault="00CE5B63" w:rsidP="00CE5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5B63" w:rsidRPr="00CE5B63" w:rsidRDefault="00CE5B63" w:rsidP="00CE5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5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POSTING DATE</w:t>
      </w:r>
      <w:r w:rsidRPr="00CE5B63">
        <w:rPr>
          <w:rFonts w:ascii="Times New Roman" w:eastAsia="Times New Roman" w:hAnsi="Times New Roman" w:cs="Times New Roman"/>
          <w:color w:val="000000"/>
          <w:sz w:val="24"/>
          <w:szCs w:val="24"/>
        </w:rPr>
        <w:t>: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August 17, 2017</w:t>
      </w:r>
    </w:p>
    <w:p w:rsidR="00CE5B63" w:rsidRPr="00CE5B63" w:rsidRDefault="00CE5B63" w:rsidP="00CE5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5B63" w:rsidRDefault="00CE5B63" w:rsidP="00CE5B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CE5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POSITION:</w:t>
      </w:r>
      <w:r w:rsidRPr="00CE5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r w:rsidRPr="00CE5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Middle School / High School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English Language Arts</w:t>
      </w:r>
      <w:r w:rsidRPr="00CE5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Teacher </w:t>
      </w:r>
    </w:p>
    <w:p w:rsidR="00CE5B63" w:rsidRPr="00CE5B63" w:rsidRDefault="00CE5B63" w:rsidP="00CE5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5B63" w:rsidRPr="00CE5B63" w:rsidRDefault="00CE5B63" w:rsidP="00CE5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5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NOTE:</w:t>
      </w:r>
      <w:r w:rsidRPr="00CE5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This position will be posted until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August 24</w:t>
      </w:r>
      <w:r w:rsidRPr="00CE5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2017.  First round interviews will occur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ASAP</w:t>
      </w:r>
      <w:r w:rsidRPr="00CE5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 Final selection will occur as soon as possible after the interviews with the job starting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August 29, 2017</w:t>
      </w:r>
      <w:r w:rsidRPr="00CE5B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E5B63" w:rsidRPr="00CE5B63" w:rsidRDefault="00CE5B63" w:rsidP="00CE5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5B63" w:rsidRPr="00CE5B63" w:rsidRDefault="00CE5B63" w:rsidP="00CE5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5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QUALIFICATIONS:</w:t>
      </w:r>
    </w:p>
    <w:p w:rsidR="00CE5B63" w:rsidRPr="00CE5B63" w:rsidRDefault="00CE5B63" w:rsidP="00CE5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5B63" w:rsidRPr="00CE5B63" w:rsidRDefault="00CE5B63" w:rsidP="00CE5B6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E5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Bachelor’s degree required.  Highly Qualified in Secondary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ELA</w:t>
      </w:r>
      <w:r w:rsidRPr="00CE5B63">
        <w:rPr>
          <w:rFonts w:ascii="Times New Roman" w:eastAsia="Times New Roman" w:hAnsi="Times New Roman" w:cs="Times New Roman"/>
          <w:color w:val="000000"/>
          <w:sz w:val="24"/>
          <w:szCs w:val="24"/>
        </w:rPr>
        <w:t>.  Possess or be able to obtain Michigan Teaching Certification</w:t>
      </w:r>
    </w:p>
    <w:p w:rsidR="00CE5B63" w:rsidRPr="00CE5B63" w:rsidRDefault="00CE5B63" w:rsidP="00CE5B6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E5B63">
        <w:rPr>
          <w:rFonts w:ascii="Times New Roman" w:eastAsia="Times New Roman" w:hAnsi="Times New Roman" w:cs="Times New Roman"/>
          <w:color w:val="000000"/>
          <w:sz w:val="24"/>
          <w:szCs w:val="24"/>
        </w:rPr>
        <w:t>Experience in teaching middle school and high school students preferred.</w:t>
      </w:r>
    </w:p>
    <w:p w:rsidR="00CE5B63" w:rsidRPr="00CE5B63" w:rsidRDefault="00CE5B63" w:rsidP="00CE5B6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E5B63">
        <w:rPr>
          <w:rFonts w:ascii="Times New Roman" w:eastAsia="Times New Roman" w:hAnsi="Times New Roman" w:cs="Times New Roman"/>
          <w:color w:val="000000"/>
          <w:sz w:val="24"/>
          <w:szCs w:val="24"/>
        </w:rPr>
        <w:t>Knowledge of the High School MSTEP, SAT, and Work Keys assessments preferred</w:t>
      </w:r>
    </w:p>
    <w:p w:rsidR="00CE5B63" w:rsidRPr="00CE5B63" w:rsidRDefault="00CE5B63" w:rsidP="00CE5B6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E5B63">
        <w:rPr>
          <w:rFonts w:ascii="Times New Roman" w:eastAsia="Times New Roman" w:hAnsi="Times New Roman" w:cs="Times New Roman"/>
          <w:color w:val="000000"/>
          <w:sz w:val="24"/>
          <w:szCs w:val="24"/>
        </w:rPr>
        <w:t>Experience in creating and using both formative and summative assessments</w:t>
      </w:r>
    </w:p>
    <w:p w:rsidR="00CE5B63" w:rsidRPr="00CE5B63" w:rsidRDefault="00CE5B63" w:rsidP="00CE5B6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E5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Professional development in Common Core State Standards 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ELA</w:t>
      </w:r>
      <w:r w:rsidRPr="00CE5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familiarity with MAISA Units preferred, along with a commitment to ongoing professional development</w:t>
      </w:r>
    </w:p>
    <w:p w:rsidR="00CE5B63" w:rsidRPr="00CE5B63" w:rsidRDefault="00CE5B63" w:rsidP="00CE5B6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E5B63">
        <w:rPr>
          <w:rFonts w:ascii="Times New Roman" w:eastAsia="Times New Roman" w:hAnsi="Times New Roman" w:cs="Times New Roman"/>
          <w:color w:val="000000"/>
          <w:sz w:val="24"/>
          <w:szCs w:val="24"/>
        </w:rPr>
        <w:t>Demonstrate enthusiasm and expertise in working with middle school and high school students.</w:t>
      </w:r>
    </w:p>
    <w:p w:rsidR="00CE5B63" w:rsidRPr="00CE5B63" w:rsidRDefault="00CE5B63" w:rsidP="00CE5B6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E5B63">
        <w:rPr>
          <w:rFonts w:ascii="Times New Roman" w:eastAsia="Times New Roman" w:hAnsi="Times New Roman" w:cs="Times New Roman"/>
          <w:color w:val="000000"/>
          <w:sz w:val="24"/>
          <w:szCs w:val="24"/>
        </w:rPr>
        <w:t>Demonstrate ability to work with diverse groups of students including At-Risk and Special Education Students.</w:t>
      </w:r>
    </w:p>
    <w:p w:rsidR="00CE5B63" w:rsidRPr="00CE5B63" w:rsidRDefault="00CE5B63" w:rsidP="00CE5B6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E5B63">
        <w:rPr>
          <w:rFonts w:ascii="Times New Roman" w:eastAsia="Times New Roman" w:hAnsi="Times New Roman" w:cs="Times New Roman"/>
          <w:color w:val="000000"/>
          <w:sz w:val="24"/>
          <w:szCs w:val="24"/>
        </w:rPr>
        <w:t>Demonstrate ability to work collaboratively with peers on numerous methodologies.</w:t>
      </w:r>
    </w:p>
    <w:p w:rsidR="00CE5B63" w:rsidRPr="00CE5B63" w:rsidRDefault="00CE5B63" w:rsidP="00CE5B6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E5B63">
        <w:rPr>
          <w:rFonts w:ascii="Times New Roman" w:eastAsia="Times New Roman" w:hAnsi="Times New Roman" w:cs="Times New Roman"/>
          <w:color w:val="000000"/>
          <w:sz w:val="24"/>
          <w:szCs w:val="24"/>
        </w:rPr>
        <w:t>Demonstrate ability to implement effective instructional strategies to improve student achievement</w:t>
      </w:r>
    </w:p>
    <w:p w:rsidR="00CE5B63" w:rsidRPr="00CE5B63" w:rsidRDefault="00CE5B63" w:rsidP="00CE5B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5B63" w:rsidRPr="00CE5B63" w:rsidRDefault="00CE5B63" w:rsidP="00CE5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5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APPLY TO:</w:t>
      </w:r>
      <w:r w:rsidRPr="00CE5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Candidates must submit a letter of interest, resume, most recent end of year evaluation, most recent end of year student achievement data and credentials to: roskwarek@stephenson.k12.mi.us</w:t>
      </w:r>
    </w:p>
    <w:p w:rsidR="00CE5B63" w:rsidRPr="00CE5B63" w:rsidRDefault="00CE5B63" w:rsidP="00CE5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5B63" w:rsidRPr="00CE5B63" w:rsidRDefault="00CE5B63" w:rsidP="00CE5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5B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5B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5B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CE5B63" w:rsidRDefault="00CE5B63" w:rsidP="00CE5B63">
      <w:pPr>
        <w:rPr>
          <w:bCs/>
        </w:rPr>
      </w:pPr>
      <w:r w:rsidRPr="00CE5B63">
        <w:rPr>
          <w:rFonts w:ascii="Times New Roman" w:eastAsia="Times New Roman" w:hAnsi="Times New Roman" w:cs="Times New Roman"/>
          <w:sz w:val="24"/>
          <w:szCs w:val="24"/>
        </w:rPr>
        <w:br/>
      </w:r>
      <w:r w:rsidRPr="00CE5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DEADLINE:</w:t>
      </w:r>
      <w:r w:rsidRPr="00CE5B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Noon,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August 24</w:t>
      </w:r>
      <w:r w:rsidRPr="00CE5B63">
        <w:rPr>
          <w:rFonts w:ascii="Times New Roman" w:eastAsia="Times New Roman" w:hAnsi="Times New Roman" w:cs="Times New Roman"/>
          <w:color w:val="000000"/>
          <w:sz w:val="24"/>
          <w:szCs w:val="24"/>
        </w:rPr>
        <w:t>, 2017</w:t>
      </w:r>
    </w:p>
    <w:p w:rsidR="00CE5B63" w:rsidRDefault="00CE5B63" w:rsidP="00CE5B63">
      <w:pPr>
        <w:rPr>
          <w:bCs/>
        </w:rPr>
      </w:pPr>
    </w:p>
    <w:p w:rsidR="00EC3EFC" w:rsidRPr="00CE5B63" w:rsidRDefault="00CE5B63">
      <w:pPr>
        <w:rPr>
          <w:rFonts w:ascii="Arial" w:hAnsi="Arial" w:cs="Arial"/>
          <w:sz w:val="16"/>
        </w:rPr>
      </w:pPr>
      <w:r w:rsidRPr="005E48A7">
        <w:rPr>
          <w:bCs/>
        </w:rPr>
        <w:tab/>
      </w:r>
      <w:r w:rsidRPr="00D735AF">
        <w:rPr>
          <w:rFonts w:ascii="Arial" w:hAnsi="Arial" w:cs="Arial"/>
          <w:sz w:val="18"/>
          <w:szCs w:val="18"/>
        </w:rPr>
        <w:t>“It is the school district’s policy not to discriminate on the basis of gender, religion, race, color, national origin, age, weight, height, marital status, handicap or retaliation in education progr</w:t>
      </w:r>
      <w:r>
        <w:rPr>
          <w:rFonts w:ascii="Arial" w:hAnsi="Arial" w:cs="Arial"/>
          <w:sz w:val="18"/>
          <w:szCs w:val="18"/>
        </w:rPr>
        <w:t>ams, activities, or employment.</w:t>
      </w:r>
      <w:bookmarkStart w:id="0" w:name="_GoBack"/>
      <w:bookmarkEnd w:id="0"/>
    </w:p>
    <w:sectPr w:rsidR="00EC3EFC" w:rsidRPr="00CE5B63" w:rsidSect="00C00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94F2B"/>
    <w:multiLevelType w:val="multilevel"/>
    <w:tmpl w:val="E5AA4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63"/>
    <w:rsid w:val="00CE5B63"/>
    <w:rsid w:val="00EC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E406D"/>
  <w15:chartTrackingRefBased/>
  <w15:docId w15:val="{857159D5-295B-4D9C-A488-66D308A1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B6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B6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8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Renea Oskwarek</dc:creator>
  <cp:keywords/>
  <dc:description/>
  <cp:lastModifiedBy>Renea Oskwarek</cp:lastModifiedBy>
  <cp:revision>1</cp:revision>
  <cp:lastPrinted>2017-08-17T13:50:00Z</cp:lastPrinted>
  <dcterms:created xsi:type="dcterms:W3CDTF">2017-08-17T13:46:00Z</dcterms:created>
  <dcterms:modified xsi:type="dcterms:W3CDTF">2017-08-17T13:52:00Z</dcterms:modified>
</cp:coreProperties>
</file>